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7417951C"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822E86" w:rsidRPr="00822E86">
              <w:rPr>
                <w:sz w:val="64"/>
              </w:rPr>
              <w:t>7</w:t>
            </w:r>
            <w:r w:rsidR="00F1535D" w:rsidRPr="00822E86">
              <w:rPr>
                <w:sz w:val="64"/>
              </w:rPr>
              <w:t xml:space="preserve">0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822E86" w:rsidRPr="00822E86">
              <w:rPr>
                <w:sz w:val="32"/>
              </w:rPr>
              <w:t>3</w:t>
            </w:r>
            <w:r w:rsidRPr="00822E86">
              <w:rPr>
                <w:sz w:val="32"/>
              </w:rPr>
              <w:t>-</w:t>
            </w:r>
            <w:bookmarkEnd w:id="4"/>
            <w:r w:rsidR="00822E86" w:rsidRPr="00822E86">
              <w:rPr>
                <w:sz w:val="32"/>
              </w:rPr>
              <w:t>10</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125F82B8" w14:textId="7A4D8216" w:rsidR="004F1229" w:rsidRPr="00822E86" w:rsidRDefault="00E35844" w:rsidP="004F1229">
            <w:pPr>
              <w:pStyle w:val="ZT"/>
              <w:framePr w:wrap="auto" w:hAnchor="text" w:yAlign="inline"/>
            </w:pPr>
            <w:r w:rsidRPr="00E35844">
              <w:t>Study on architecture enhancement for Extended Reality and Media service (XRM); Phase 2</w:t>
            </w:r>
          </w:p>
          <w:p w14:paraId="75267D9F" w14:textId="1AFF706D"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77777777"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0C6B78" w:rsidRPr="00822E86">
              <w:rPr>
                <w:noProof/>
                <w:sz w:val="18"/>
              </w:rPr>
              <w:t>2</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81E27AB" w14:textId="77777777" w:rsidR="00580A37" w:rsidRPr="00822E86" w:rsidRDefault="00445111">
      <w:pPr>
        <w:pStyle w:val="TOC1"/>
        <w:rPr>
          <w:rFonts w:asciiTheme="minorHAnsi" w:hAnsiTheme="minorHAnsi" w:cstheme="minorBidi"/>
          <w:szCs w:val="22"/>
          <w:lang w:val="en-US"/>
        </w:rPr>
      </w:pPr>
      <w:r w:rsidRPr="00822E86">
        <w:fldChar w:fldCharType="begin"/>
      </w:r>
      <w:r w:rsidR="004D3578" w:rsidRPr="00822E86">
        <w:instrText xml:space="preserve"> TOC \o "1-9" </w:instrText>
      </w:r>
      <w:r w:rsidRPr="00822E86">
        <w:fldChar w:fldCharType="separate"/>
      </w:r>
      <w:r w:rsidR="00580A37" w:rsidRPr="00822E86">
        <w:t>Foreword</w:t>
      </w:r>
      <w:r w:rsidR="00580A37" w:rsidRPr="00822E86">
        <w:tab/>
      </w:r>
      <w:r w:rsidRPr="00822E86">
        <w:fldChar w:fldCharType="begin"/>
      </w:r>
      <w:r w:rsidR="00580A37" w:rsidRPr="00822E86">
        <w:instrText xml:space="preserve"> PAGEREF _Toc93073648 \h </w:instrText>
      </w:r>
      <w:r w:rsidRPr="00822E86">
        <w:fldChar w:fldCharType="separate"/>
      </w:r>
      <w:r w:rsidR="00580A37" w:rsidRPr="00822E86">
        <w:t>4</w:t>
      </w:r>
      <w:r w:rsidRPr="00822E86">
        <w:fldChar w:fldCharType="end"/>
      </w:r>
    </w:p>
    <w:p w14:paraId="57E47D9F" w14:textId="77777777" w:rsidR="00580A37" w:rsidRPr="00822E86" w:rsidRDefault="00580A37">
      <w:pPr>
        <w:pStyle w:val="TOC1"/>
        <w:rPr>
          <w:rFonts w:asciiTheme="minorHAnsi" w:hAnsiTheme="minorHAnsi" w:cstheme="minorBidi"/>
          <w:szCs w:val="22"/>
          <w:lang w:val="en-US"/>
        </w:rPr>
      </w:pPr>
      <w:r w:rsidRPr="00822E86">
        <w:t>1</w:t>
      </w:r>
      <w:r w:rsidRPr="00822E86">
        <w:rPr>
          <w:rFonts w:asciiTheme="minorHAnsi" w:hAnsiTheme="minorHAnsi" w:cstheme="minorBidi"/>
          <w:szCs w:val="22"/>
          <w:lang w:val="en-US"/>
        </w:rPr>
        <w:tab/>
      </w:r>
      <w:r w:rsidRPr="00822E86">
        <w:t>Scope</w:t>
      </w:r>
      <w:r w:rsidRPr="00822E86">
        <w:tab/>
      </w:r>
      <w:r w:rsidR="00445111" w:rsidRPr="00822E86">
        <w:fldChar w:fldCharType="begin"/>
      </w:r>
      <w:r w:rsidRPr="00822E86">
        <w:instrText xml:space="preserve"> PAGEREF _Toc93073649 \h </w:instrText>
      </w:r>
      <w:r w:rsidR="00445111" w:rsidRPr="00822E86">
        <w:fldChar w:fldCharType="separate"/>
      </w:r>
      <w:r w:rsidRPr="00822E86">
        <w:t>6</w:t>
      </w:r>
      <w:r w:rsidR="00445111" w:rsidRPr="00822E86">
        <w:fldChar w:fldCharType="end"/>
      </w:r>
    </w:p>
    <w:p w14:paraId="73B426EF" w14:textId="77777777" w:rsidR="00580A37" w:rsidRPr="00822E86" w:rsidRDefault="00580A37">
      <w:pPr>
        <w:pStyle w:val="TOC1"/>
        <w:rPr>
          <w:rFonts w:asciiTheme="minorHAnsi" w:hAnsiTheme="minorHAnsi" w:cstheme="minorBidi"/>
          <w:szCs w:val="22"/>
          <w:lang w:val="en-US"/>
        </w:rPr>
      </w:pPr>
      <w:r w:rsidRPr="00822E86">
        <w:t>2</w:t>
      </w:r>
      <w:r w:rsidRPr="00822E86">
        <w:rPr>
          <w:rFonts w:asciiTheme="minorHAnsi" w:hAnsiTheme="minorHAnsi" w:cstheme="minorBidi"/>
          <w:szCs w:val="22"/>
          <w:lang w:val="en-US"/>
        </w:rPr>
        <w:tab/>
      </w:r>
      <w:r w:rsidRPr="00822E86">
        <w:t>References</w:t>
      </w:r>
      <w:r w:rsidRPr="00822E86">
        <w:tab/>
      </w:r>
      <w:r w:rsidR="00445111" w:rsidRPr="00822E86">
        <w:fldChar w:fldCharType="begin"/>
      </w:r>
      <w:r w:rsidRPr="00822E86">
        <w:instrText xml:space="preserve"> PAGEREF _Toc93073650 \h </w:instrText>
      </w:r>
      <w:r w:rsidR="00445111" w:rsidRPr="00822E86">
        <w:fldChar w:fldCharType="separate"/>
      </w:r>
      <w:r w:rsidRPr="00822E86">
        <w:t>6</w:t>
      </w:r>
      <w:r w:rsidR="00445111" w:rsidRPr="00822E86">
        <w:fldChar w:fldCharType="end"/>
      </w:r>
    </w:p>
    <w:p w14:paraId="6146876C" w14:textId="77777777" w:rsidR="00580A37" w:rsidRPr="00822E86" w:rsidRDefault="00580A37">
      <w:pPr>
        <w:pStyle w:val="TOC1"/>
        <w:rPr>
          <w:rFonts w:asciiTheme="minorHAnsi" w:hAnsiTheme="minorHAnsi" w:cstheme="minorBidi"/>
          <w:szCs w:val="22"/>
          <w:lang w:val="en-US"/>
        </w:rPr>
      </w:pPr>
      <w:r w:rsidRPr="00822E86">
        <w:t>3</w:t>
      </w:r>
      <w:r w:rsidRPr="00822E86">
        <w:rPr>
          <w:rFonts w:asciiTheme="minorHAnsi" w:hAnsiTheme="minorHAnsi" w:cstheme="minorBidi"/>
          <w:szCs w:val="22"/>
          <w:lang w:val="en-US"/>
        </w:rPr>
        <w:tab/>
      </w:r>
      <w:r w:rsidRPr="00822E86">
        <w:t>Definitions of terms, symbols and abbreviations</w:t>
      </w:r>
      <w:r w:rsidRPr="00822E86">
        <w:tab/>
      </w:r>
      <w:r w:rsidR="00445111" w:rsidRPr="00822E86">
        <w:fldChar w:fldCharType="begin"/>
      </w:r>
      <w:r w:rsidRPr="00822E86">
        <w:instrText xml:space="preserve"> PAGEREF _Toc93073651 \h </w:instrText>
      </w:r>
      <w:r w:rsidR="00445111" w:rsidRPr="00822E86">
        <w:fldChar w:fldCharType="separate"/>
      </w:r>
      <w:r w:rsidRPr="00822E86">
        <w:t>6</w:t>
      </w:r>
      <w:r w:rsidR="00445111" w:rsidRPr="00822E86">
        <w:fldChar w:fldCharType="end"/>
      </w:r>
    </w:p>
    <w:p w14:paraId="69C629F3" w14:textId="77777777" w:rsidR="00580A37" w:rsidRPr="00822E86" w:rsidRDefault="00580A37">
      <w:pPr>
        <w:pStyle w:val="TOC2"/>
        <w:rPr>
          <w:rFonts w:asciiTheme="minorHAnsi" w:hAnsiTheme="minorHAnsi" w:cstheme="minorBidi"/>
          <w:sz w:val="22"/>
          <w:szCs w:val="22"/>
          <w:lang w:val="en-US"/>
        </w:rPr>
      </w:pPr>
      <w:r w:rsidRPr="00822E86">
        <w:t>3.1</w:t>
      </w:r>
      <w:r w:rsidRPr="00822E86">
        <w:rPr>
          <w:rFonts w:asciiTheme="minorHAnsi" w:hAnsiTheme="minorHAnsi" w:cstheme="minorBidi"/>
          <w:sz w:val="22"/>
          <w:szCs w:val="22"/>
          <w:lang w:val="en-US"/>
        </w:rPr>
        <w:tab/>
      </w:r>
      <w:r w:rsidRPr="00822E86">
        <w:t>Terms</w:t>
      </w:r>
      <w:r w:rsidRPr="00822E86">
        <w:tab/>
      </w:r>
      <w:r w:rsidR="00445111" w:rsidRPr="00822E86">
        <w:fldChar w:fldCharType="begin"/>
      </w:r>
      <w:r w:rsidRPr="00822E86">
        <w:instrText xml:space="preserve"> PAGEREF _Toc93073652 \h </w:instrText>
      </w:r>
      <w:r w:rsidR="00445111" w:rsidRPr="00822E86">
        <w:fldChar w:fldCharType="separate"/>
      </w:r>
      <w:r w:rsidRPr="00822E86">
        <w:t>6</w:t>
      </w:r>
      <w:r w:rsidR="00445111" w:rsidRPr="00822E86">
        <w:fldChar w:fldCharType="end"/>
      </w:r>
    </w:p>
    <w:p w14:paraId="724448CF" w14:textId="77777777" w:rsidR="00580A37" w:rsidRPr="00822E86" w:rsidRDefault="00580A37">
      <w:pPr>
        <w:pStyle w:val="TOC2"/>
        <w:rPr>
          <w:rFonts w:asciiTheme="minorHAnsi" w:hAnsiTheme="minorHAnsi" w:cstheme="minorBidi"/>
          <w:sz w:val="22"/>
          <w:szCs w:val="22"/>
          <w:lang w:val="en-US"/>
        </w:rPr>
      </w:pPr>
      <w:r w:rsidRPr="00822E86">
        <w:t>3.2</w:t>
      </w:r>
      <w:r w:rsidRPr="00822E86">
        <w:rPr>
          <w:rFonts w:asciiTheme="minorHAnsi" w:hAnsiTheme="minorHAnsi" w:cstheme="minorBidi"/>
          <w:sz w:val="22"/>
          <w:szCs w:val="22"/>
          <w:lang w:val="en-US"/>
        </w:rPr>
        <w:tab/>
      </w:r>
      <w:r w:rsidRPr="00822E86">
        <w:t>Symbols</w:t>
      </w:r>
      <w:r w:rsidRPr="00822E86">
        <w:tab/>
      </w:r>
      <w:r w:rsidR="00445111" w:rsidRPr="00822E86">
        <w:fldChar w:fldCharType="begin"/>
      </w:r>
      <w:r w:rsidRPr="00822E86">
        <w:instrText xml:space="preserve"> PAGEREF _Toc93073653 \h </w:instrText>
      </w:r>
      <w:r w:rsidR="00445111" w:rsidRPr="00822E86">
        <w:fldChar w:fldCharType="separate"/>
      </w:r>
      <w:r w:rsidRPr="00822E86">
        <w:t>6</w:t>
      </w:r>
      <w:r w:rsidR="00445111" w:rsidRPr="00822E86">
        <w:fldChar w:fldCharType="end"/>
      </w:r>
    </w:p>
    <w:p w14:paraId="40AA1EDE" w14:textId="77777777" w:rsidR="00580A37" w:rsidRPr="00822E86" w:rsidRDefault="00580A37">
      <w:pPr>
        <w:pStyle w:val="TOC2"/>
        <w:rPr>
          <w:rFonts w:asciiTheme="minorHAnsi" w:hAnsiTheme="minorHAnsi" w:cstheme="minorBidi"/>
          <w:sz w:val="22"/>
          <w:szCs w:val="22"/>
          <w:lang w:val="en-US"/>
        </w:rPr>
      </w:pPr>
      <w:r w:rsidRPr="00822E86">
        <w:t>3.3</w:t>
      </w:r>
      <w:r w:rsidRPr="00822E86">
        <w:rPr>
          <w:rFonts w:asciiTheme="minorHAnsi" w:hAnsiTheme="minorHAnsi" w:cstheme="minorBidi"/>
          <w:sz w:val="22"/>
          <w:szCs w:val="22"/>
          <w:lang w:val="en-US"/>
        </w:rPr>
        <w:tab/>
      </w:r>
      <w:r w:rsidRPr="00822E86">
        <w:t>Abbreviations</w:t>
      </w:r>
      <w:r w:rsidRPr="00822E86">
        <w:tab/>
      </w:r>
      <w:r w:rsidR="00445111" w:rsidRPr="00822E86">
        <w:fldChar w:fldCharType="begin"/>
      </w:r>
      <w:r w:rsidRPr="00822E86">
        <w:instrText xml:space="preserve"> PAGEREF _Toc93073654 \h </w:instrText>
      </w:r>
      <w:r w:rsidR="00445111" w:rsidRPr="00822E86">
        <w:fldChar w:fldCharType="separate"/>
      </w:r>
      <w:r w:rsidRPr="00822E86">
        <w:t>6</w:t>
      </w:r>
      <w:r w:rsidR="00445111" w:rsidRPr="00822E86">
        <w:fldChar w:fldCharType="end"/>
      </w:r>
    </w:p>
    <w:p w14:paraId="596EF341" w14:textId="77777777" w:rsidR="00580A37" w:rsidRPr="00822E86" w:rsidRDefault="00580A37">
      <w:pPr>
        <w:pStyle w:val="TOC1"/>
        <w:rPr>
          <w:rFonts w:asciiTheme="minorHAnsi" w:hAnsiTheme="minorHAnsi" w:cstheme="minorBidi"/>
          <w:szCs w:val="22"/>
          <w:lang w:val="en-US"/>
        </w:rPr>
      </w:pPr>
      <w:r w:rsidRPr="00822E86">
        <w:t>4</w:t>
      </w:r>
      <w:r w:rsidRPr="00822E86">
        <w:rPr>
          <w:rFonts w:asciiTheme="minorHAnsi" w:hAnsiTheme="minorHAnsi" w:cstheme="minorBidi"/>
          <w:szCs w:val="22"/>
          <w:lang w:val="en-US"/>
        </w:rPr>
        <w:tab/>
      </w:r>
      <w:r w:rsidRPr="00822E86">
        <w:t>Architectural Assumptions and Requirements</w:t>
      </w:r>
      <w:r w:rsidRPr="00822E86">
        <w:tab/>
      </w:r>
      <w:r w:rsidR="00445111" w:rsidRPr="00822E86">
        <w:fldChar w:fldCharType="begin"/>
      </w:r>
      <w:r w:rsidRPr="00822E86">
        <w:instrText xml:space="preserve"> PAGEREF _Toc93073655 \h </w:instrText>
      </w:r>
      <w:r w:rsidR="00445111" w:rsidRPr="00822E86">
        <w:fldChar w:fldCharType="separate"/>
      </w:r>
      <w:r w:rsidRPr="00822E86">
        <w:t>7</w:t>
      </w:r>
      <w:r w:rsidR="00445111" w:rsidRPr="00822E86">
        <w:fldChar w:fldCharType="end"/>
      </w:r>
    </w:p>
    <w:p w14:paraId="1076DED5" w14:textId="77777777" w:rsidR="00580A37" w:rsidRPr="00822E86" w:rsidRDefault="00580A37">
      <w:pPr>
        <w:pStyle w:val="TOC2"/>
        <w:rPr>
          <w:rFonts w:asciiTheme="minorHAnsi" w:hAnsiTheme="minorHAnsi" w:cstheme="minorBidi"/>
          <w:sz w:val="22"/>
          <w:szCs w:val="22"/>
          <w:lang w:val="en-US"/>
        </w:rPr>
      </w:pPr>
      <w:r w:rsidRPr="00822E86">
        <w:t>4.1</w:t>
      </w:r>
      <w:r w:rsidRPr="00822E86">
        <w:rPr>
          <w:rFonts w:asciiTheme="minorHAnsi" w:hAnsiTheme="minorHAnsi" w:cstheme="minorBidi"/>
          <w:sz w:val="22"/>
          <w:szCs w:val="22"/>
          <w:lang w:val="en-US"/>
        </w:rPr>
        <w:tab/>
      </w:r>
      <w:r w:rsidRPr="00822E86">
        <w:t>Architectural Assumptions</w:t>
      </w:r>
      <w:r w:rsidRPr="00822E86">
        <w:tab/>
      </w:r>
      <w:r w:rsidR="00445111" w:rsidRPr="00822E86">
        <w:fldChar w:fldCharType="begin"/>
      </w:r>
      <w:r w:rsidRPr="00822E86">
        <w:instrText xml:space="preserve"> PAGEREF _Toc93073656 \h </w:instrText>
      </w:r>
      <w:r w:rsidR="00445111" w:rsidRPr="00822E86">
        <w:fldChar w:fldCharType="separate"/>
      </w:r>
      <w:r w:rsidRPr="00822E86">
        <w:t>7</w:t>
      </w:r>
      <w:r w:rsidR="00445111" w:rsidRPr="00822E86">
        <w:fldChar w:fldCharType="end"/>
      </w:r>
    </w:p>
    <w:p w14:paraId="3B4F392B" w14:textId="77777777" w:rsidR="00580A37" w:rsidRPr="00822E86" w:rsidRDefault="00580A37">
      <w:pPr>
        <w:pStyle w:val="TOC2"/>
        <w:rPr>
          <w:rFonts w:asciiTheme="minorHAnsi" w:hAnsiTheme="minorHAnsi" w:cstheme="minorBidi"/>
          <w:sz w:val="22"/>
          <w:szCs w:val="22"/>
          <w:lang w:val="en-US"/>
        </w:rPr>
      </w:pPr>
      <w:r w:rsidRPr="00822E86">
        <w:t>4.2</w:t>
      </w:r>
      <w:r w:rsidRPr="00822E86">
        <w:rPr>
          <w:rFonts w:asciiTheme="minorHAnsi" w:hAnsiTheme="minorHAnsi" w:cstheme="minorBidi"/>
          <w:sz w:val="22"/>
          <w:szCs w:val="22"/>
          <w:lang w:val="en-US"/>
        </w:rPr>
        <w:tab/>
      </w:r>
      <w:r w:rsidRPr="00822E86">
        <w:t xml:space="preserve">Architectural </w:t>
      </w:r>
      <w:r w:rsidR="009723D7" w:rsidRPr="00822E86">
        <w:rPr>
          <w:rFonts w:hint="eastAsia"/>
          <w:lang w:eastAsia="zh-CN"/>
        </w:rPr>
        <w:t>Requirements</w:t>
      </w:r>
      <w:r w:rsidRPr="00822E86">
        <w:tab/>
      </w:r>
      <w:r w:rsidR="00445111" w:rsidRPr="00822E86">
        <w:fldChar w:fldCharType="begin"/>
      </w:r>
      <w:r w:rsidRPr="00822E86">
        <w:instrText xml:space="preserve"> PAGEREF _Toc93073657 \h </w:instrText>
      </w:r>
      <w:r w:rsidR="00445111" w:rsidRPr="00822E86">
        <w:fldChar w:fldCharType="separate"/>
      </w:r>
      <w:r w:rsidRPr="00822E86">
        <w:t>7</w:t>
      </w:r>
      <w:r w:rsidR="00445111" w:rsidRPr="00822E86">
        <w:fldChar w:fldCharType="end"/>
      </w:r>
    </w:p>
    <w:p w14:paraId="6950EB67" w14:textId="77777777" w:rsidR="00580A37" w:rsidRPr="00822E86" w:rsidRDefault="00580A37">
      <w:pPr>
        <w:pStyle w:val="TOC1"/>
        <w:rPr>
          <w:rFonts w:asciiTheme="minorHAnsi" w:hAnsiTheme="minorHAnsi" w:cstheme="minorBidi"/>
          <w:szCs w:val="22"/>
          <w:lang w:val="en-US"/>
        </w:rPr>
      </w:pPr>
      <w:r w:rsidRPr="00822E86">
        <w:t>5</w:t>
      </w:r>
      <w:r w:rsidRPr="00822E86">
        <w:rPr>
          <w:rFonts w:asciiTheme="minorHAnsi" w:hAnsiTheme="minorHAnsi" w:cstheme="minorBidi"/>
          <w:szCs w:val="22"/>
          <w:lang w:val="en-US"/>
        </w:rPr>
        <w:tab/>
      </w:r>
      <w:r w:rsidRPr="00822E86">
        <w:t>Key Issues</w:t>
      </w:r>
      <w:r w:rsidRPr="00822E86">
        <w:tab/>
      </w:r>
      <w:r w:rsidR="00445111" w:rsidRPr="00822E86">
        <w:fldChar w:fldCharType="begin"/>
      </w:r>
      <w:r w:rsidRPr="00822E86">
        <w:instrText xml:space="preserve"> PAGEREF _Toc93073658 \h </w:instrText>
      </w:r>
      <w:r w:rsidR="00445111" w:rsidRPr="00822E86">
        <w:fldChar w:fldCharType="separate"/>
      </w:r>
      <w:r w:rsidRPr="00822E86">
        <w:t>7</w:t>
      </w:r>
      <w:r w:rsidR="00445111" w:rsidRPr="00822E86">
        <w:fldChar w:fldCharType="end"/>
      </w:r>
    </w:p>
    <w:p w14:paraId="6063C4E1" w14:textId="77777777" w:rsidR="00580A37" w:rsidRPr="00822E86" w:rsidRDefault="00580A37">
      <w:pPr>
        <w:pStyle w:val="TOC2"/>
        <w:rPr>
          <w:rFonts w:asciiTheme="minorHAnsi" w:hAnsiTheme="minorHAnsi" w:cstheme="minorBidi"/>
          <w:sz w:val="22"/>
          <w:szCs w:val="22"/>
          <w:lang w:val="en-US"/>
        </w:rPr>
      </w:pPr>
      <w:r w:rsidRPr="00822E86">
        <w:t>5.x</w:t>
      </w:r>
      <w:r w:rsidRPr="00822E86">
        <w:rPr>
          <w:rFonts w:asciiTheme="minorHAnsi" w:hAnsiTheme="minorHAnsi" w:cstheme="minorBidi"/>
          <w:sz w:val="22"/>
          <w:szCs w:val="22"/>
          <w:lang w:val="en-US"/>
        </w:rPr>
        <w:tab/>
      </w:r>
      <w:r w:rsidRPr="00822E86">
        <w:t>Key Issue #x: &lt;Key Issue title&gt;</w:t>
      </w:r>
      <w:r w:rsidRPr="00822E86">
        <w:tab/>
      </w:r>
      <w:r w:rsidR="00445111" w:rsidRPr="00822E86">
        <w:fldChar w:fldCharType="begin"/>
      </w:r>
      <w:r w:rsidRPr="00822E86">
        <w:instrText xml:space="preserve"> PAGEREF _Toc93073659 \h </w:instrText>
      </w:r>
      <w:r w:rsidR="00445111" w:rsidRPr="00822E86">
        <w:fldChar w:fldCharType="separate"/>
      </w:r>
      <w:r w:rsidRPr="00822E86">
        <w:t>7</w:t>
      </w:r>
      <w:r w:rsidR="00445111" w:rsidRPr="00822E86">
        <w:fldChar w:fldCharType="end"/>
      </w:r>
    </w:p>
    <w:p w14:paraId="6E84CC3E" w14:textId="77777777" w:rsidR="00580A37" w:rsidRPr="00822E86" w:rsidRDefault="00580A37">
      <w:pPr>
        <w:pStyle w:val="TOC3"/>
        <w:rPr>
          <w:rFonts w:asciiTheme="minorHAnsi" w:hAnsiTheme="minorHAnsi" w:cstheme="minorBidi"/>
          <w:sz w:val="22"/>
          <w:szCs w:val="22"/>
          <w:lang w:val="en-US"/>
        </w:rPr>
      </w:pPr>
      <w:r w:rsidRPr="00822E86">
        <w:rPr>
          <w:lang w:eastAsia="ko-KR"/>
        </w:rPr>
        <w:t>5.1.1</w:t>
      </w:r>
      <w:r w:rsidRPr="00822E86">
        <w:rPr>
          <w:rFonts w:asciiTheme="minorHAnsi" w:hAnsiTheme="minorHAnsi" w:cstheme="minorBidi"/>
          <w:sz w:val="22"/>
          <w:szCs w:val="22"/>
          <w:lang w:val="en-US"/>
        </w:rPr>
        <w:tab/>
      </w:r>
      <w:r w:rsidRPr="00822E86">
        <w:rPr>
          <w:lang w:eastAsia="ko-KR"/>
        </w:rPr>
        <w:t>Description</w:t>
      </w:r>
      <w:r w:rsidRPr="00822E86">
        <w:tab/>
      </w:r>
      <w:r w:rsidR="00445111" w:rsidRPr="00822E86">
        <w:fldChar w:fldCharType="begin"/>
      </w:r>
      <w:r w:rsidRPr="00822E86">
        <w:instrText xml:space="preserve"> PAGEREF _Toc93073660 \h </w:instrText>
      </w:r>
      <w:r w:rsidR="00445111" w:rsidRPr="00822E86">
        <w:fldChar w:fldCharType="separate"/>
      </w:r>
      <w:r w:rsidRPr="00822E86">
        <w:t>7</w:t>
      </w:r>
      <w:r w:rsidR="00445111" w:rsidRPr="00822E86">
        <w:fldChar w:fldCharType="end"/>
      </w:r>
    </w:p>
    <w:p w14:paraId="779C64ED" w14:textId="77777777" w:rsidR="00580A37" w:rsidRPr="00822E86" w:rsidRDefault="00580A37">
      <w:pPr>
        <w:pStyle w:val="TOC1"/>
        <w:rPr>
          <w:rFonts w:asciiTheme="minorHAnsi" w:hAnsiTheme="minorHAnsi" w:cstheme="minorBidi"/>
          <w:szCs w:val="22"/>
          <w:lang w:val="en-US"/>
        </w:rPr>
      </w:pPr>
      <w:r w:rsidRPr="00822E86">
        <w:t>6</w:t>
      </w:r>
      <w:r w:rsidRPr="00822E86">
        <w:rPr>
          <w:rFonts w:asciiTheme="minorHAnsi" w:hAnsiTheme="minorHAnsi" w:cstheme="minorBidi"/>
          <w:szCs w:val="22"/>
          <w:lang w:val="en-US"/>
        </w:rPr>
        <w:tab/>
      </w:r>
      <w:r w:rsidRPr="00822E86">
        <w:t>Solutions</w:t>
      </w:r>
      <w:r w:rsidRPr="00822E86">
        <w:tab/>
      </w:r>
      <w:r w:rsidR="00445111" w:rsidRPr="00822E86">
        <w:fldChar w:fldCharType="begin"/>
      </w:r>
      <w:r w:rsidRPr="00822E86">
        <w:instrText xml:space="preserve"> PAGEREF _Toc93073661 \h </w:instrText>
      </w:r>
      <w:r w:rsidR="00445111" w:rsidRPr="00822E86">
        <w:fldChar w:fldCharType="separate"/>
      </w:r>
      <w:r w:rsidRPr="00822E86">
        <w:t>7</w:t>
      </w:r>
      <w:r w:rsidR="00445111" w:rsidRPr="00822E86">
        <w:fldChar w:fldCharType="end"/>
      </w:r>
    </w:p>
    <w:p w14:paraId="45D8C26C" w14:textId="77777777" w:rsidR="00580A37" w:rsidRPr="00822E86" w:rsidRDefault="00580A37">
      <w:pPr>
        <w:pStyle w:val="TOC2"/>
        <w:rPr>
          <w:rFonts w:asciiTheme="minorHAnsi" w:hAnsiTheme="minorHAnsi" w:cstheme="minorBidi"/>
          <w:sz w:val="22"/>
          <w:szCs w:val="22"/>
          <w:lang w:val="en-US"/>
        </w:rPr>
      </w:pPr>
      <w:r w:rsidRPr="00822E86">
        <w:t>6.0</w:t>
      </w:r>
      <w:r w:rsidRPr="00822E86">
        <w:rPr>
          <w:rFonts w:asciiTheme="minorHAnsi" w:hAnsiTheme="minorHAnsi" w:cstheme="minorBidi"/>
          <w:sz w:val="22"/>
          <w:szCs w:val="22"/>
          <w:lang w:val="en-US"/>
        </w:rPr>
        <w:tab/>
      </w:r>
      <w:r w:rsidRPr="00822E86">
        <w:t>Mapping of Solutions to Key Issues</w:t>
      </w:r>
      <w:r w:rsidRPr="00822E86">
        <w:tab/>
      </w:r>
      <w:r w:rsidR="00445111" w:rsidRPr="00822E86">
        <w:fldChar w:fldCharType="begin"/>
      </w:r>
      <w:r w:rsidRPr="00822E86">
        <w:instrText xml:space="preserve"> PAGEREF _Toc93073662 \h </w:instrText>
      </w:r>
      <w:r w:rsidR="00445111" w:rsidRPr="00822E86">
        <w:fldChar w:fldCharType="separate"/>
      </w:r>
      <w:r w:rsidRPr="00822E86">
        <w:t>7</w:t>
      </w:r>
      <w:r w:rsidR="00445111" w:rsidRPr="00822E86">
        <w:fldChar w:fldCharType="end"/>
      </w:r>
    </w:p>
    <w:p w14:paraId="27A7797C" w14:textId="77777777" w:rsidR="00580A37" w:rsidRPr="00822E86" w:rsidRDefault="00580A37">
      <w:pPr>
        <w:pStyle w:val="TOC2"/>
        <w:rPr>
          <w:rFonts w:asciiTheme="minorHAnsi" w:hAnsiTheme="minorHAnsi" w:cstheme="minorBidi"/>
          <w:sz w:val="22"/>
          <w:szCs w:val="22"/>
          <w:lang w:val="en-US"/>
        </w:rPr>
      </w:pPr>
      <w:r w:rsidRPr="00822E86">
        <w:rPr>
          <w:lang w:eastAsia="zh-CN"/>
        </w:rPr>
        <w:t>6.x</w:t>
      </w:r>
      <w:r w:rsidRPr="00822E86">
        <w:rPr>
          <w:rFonts w:asciiTheme="minorHAnsi" w:hAnsiTheme="minorHAnsi" w:cstheme="minorBidi"/>
          <w:sz w:val="22"/>
          <w:szCs w:val="22"/>
          <w:lang w:val="en-US"/>
        </w:rPr>
        <w:tab/>
      </w:r>
      <w:r w:rsidRPr="00822E86">
        <w:t>Solution</w:t>
      </w:r>
      <w:r w:rsidRPr="00822E86">
        <w:rPr>
          <w:lang w:eastAsia="zh-CN"/>
        </w:rPr>
        <w:t xml:space="preserve"> #x</w:t>
      </w:r>
      <w:r w:rsidRPr="00822E86">
        <w:t>: &lt;Solution title&gt;</w:t>
      </w:r>
      <w:r w:rsidRPr="00822E86">
        <w:tab/>
      </w:r>
      <w:r w:rsidR="00445111" w:rsidRPr="00822E86">
        <w:fldChar w:fldCharType="begin"/>
      </w:r>
      <w:r w:rsidRPr="00822E86">
        <w:instrText xml:space="preserve"> PAGEREF _Toc93073663 \h </w:instrText>
      </w:r>
      <w:r w:rsidR="00445111" w:rsidRPr="00822E86">
        <w:fldChar w:fldCharType="separate"/>
      </w:r>
      <w:r w:rsidRPr="00822E86">
        <w:t>9</w:t>
      </w:r>
      <w:r w:rsidR="00445111" w:rsidRPr="00822E86">
        <w:fldChar w:fldCharType="end"/>
      </w:r>
    </w:p>
    <w:p w14:paraId="5EEC5220" w14:textId="77777777" w:rsidR="00580A37" w:rsidRPr="00822E86" w:rsidRDefault="00580A37">
      <w:pPr>
        <w:pStyle w:val="TOC3"/>
        <w:rPr>
          <w:rFonts w:asciiTheme="minorHAnsi" w:hAnsiTheme="minorHAnsi" w:cstheme="minorBidi"/>
          <w:sz w:val="22"/>
          <w:szCs w:val="22"/>
          <w:lang w:val="en-US"/>
        </w:rPr>
      </w:pPr>
      <w:r w:rsidRPr="00822E86">
        <w:t>6.x.1</w:t>
      </w:r>
      <w:r w:rsidRPr="00822E86">
        <w:rPr>
          <w:rFonts w:asciiTheme="minorHAnsi" w:hAnsiTheme="minorHAnsi" w:cstheme="minorBidi"/>
          <w:sz w:val="22"/>
          <w:szCs w:val="22"/>
          <w:lang w:val="en-US"/>
        </w:rPr>
        <w:tab/>
      </w:r>
      <w:r w:rsidRPr="00822E86">
        <w:t>Introduction</w:t>
      </w:r>
      <w:r w:rsidRPr="00822E86">
        <w:tab/>
      </w:r>
      <w:r w:rsidR="00445111" w:rsidRPr="00822E86">
        <w:fldChar w:fldCharType="begin"/>
      </w:r>
      <w:r w:rsidRPr="00822E86">
        <w:instrText xml:space="preserve"> PAGEREF _Toc93073664 \h </w:instrText>
      </w:r>
      <w:r w:rsidR="00445111" w:rsidRPr="00822E86">
        <w:fldChar w:fldCharType="separate"/>
      </w:r>
      <w:r w:rsidRPr="00822E86">
        <w:t>9</w:t>
      </w:r>
      <w:r w:rsidR="00445111" w:rsidRPr="00822E86">
        <w:fldChar w:fldCharType="end"/>
      </w:r>
    </w:p>
    <w:p w14:paraId="2B178BCA" w14:textId="77777777" w:rsidR="00580A37" w:rsidRPr="00822E86" w:rsidRDefault="00580A37">
      <w:pPr>
        <w:pStyle w:val="TOC3"/>
        <w:rPr>
          <w:rFonts w:asciiTheme="minorHAnsi" w:hAnsiTheme="minorHAnsi" w:cstheme="minorBidi"/>
          <w:sz w:val="22"/>
          <w:szCs w:val="22"/>
          <w:lang w:val="en-US"/>
        </w:rPr>
      </w:pPr>
      <w:r w:rsidRPr="00822E86">
        <w:t>6.x.2</w:t>
      </w:r>
      <w:r w:rsidRPr="00822E86">
        <w:rPr>
          <w:rFonts w:asciiTheme="minorHAnsi" w:hAnsiTheme="minorHAnsi" w:cstheme="minorBidi"/>
          <w:sz w:val="22"/>
          <w:szCs w:val="22"/>
          <w:lang w:val="en-US"/>
        </w:rPr>
        <w:tab/>
      </w:r>
      <w:r w:rsidRPr="00822E86">
        <w:t>Functional Description</w:t>
      </w:r>
      <w:r w:rsidRPr="00822E86">
        <w:tab/>
      </w:r>
      <w:r w:rsidR="00445111" w:rsidRPr="00822E86">
        <w:fldChar w:fldCharType="begin"/>
      </w:r>
      <w:r w:rsidRPr="00822E86">
        <w:instrText xml:space="preserve"> PAGEREF _Toc93073665 \h </w:instrText>
      </w:r>
      <w:r w:rsidR="00445111" w:rsidRPr="00822E86">
        <w:fldChar w:fldCharType="separate"/>
      </w:r>
      <w:r w:rsidRPr="00822E86">
        <w:t>9</w:t>
      </w:r>
      <w:r w:rsidR="00445111" w:rsidRPr="00822E86">
        <w:fldChar w:fldCharType="end"/>
      </w:r>
    </w:p>
    <w:p w14:paraId="415A8904" w14:textId="77777777" w:rsidR="00580A37" w:rsidRPr="00822E86" w:rsidRDefault="00580A37">
      <w:pPr>
        <w:pStyle w:val="TOC3"/>
        <w:rPr>
          <w:rFonts w:asciiTheme="minorHAnsi" w:hAnsiTheme="minorHAnsi" w:cstheme="minorBidi"/>
          <w:sz w:val="22"/>
          <w:szCs w:val="22"/>
          <w:lang w:val="en-US"/>
        </w:rPr>
      </w:pPr>
      <w:r w:rsidRPr="00822E86">
        <w:t>6.x.</w:t>
      </w:r>
      <w:r w:rsidRPr="00822E86">
        <w:rPr>
          <w:lang w:eastAsia="zh-CN"/>
        </w:rPr>
        <w:t>3</w:t>
      </w:r>
      <w:r w:rsidRPr="00822E86">
        <w:rPr>
          <w:rFonts w:asciiTheme="minorHAnsi" w:hAnsiTheme="minorHAnsi" w:cstheme="minorBidi"/>
          <w:sz w:val="22"/>
          <w:szCs w:val="22"/>
          <w:lang w:val="en-US"/>
        </w:rPr>
        <w:tab/>
      </w:r>
      <w:r w:rsidRPr="00822E86">
        <w:t>Procedures</w:t>
      </w:r>
      <w:r w:rsidRPr="00822E86">
        <w:tab/>
      </w:r>
      <w:r w:rsidR="00445111" w:rsidRPr="00822E86">
        <w:fldChar w:fldCharType="begin"/>
      </w:r>
      <w:r w:rsidRPr="00822E86">
        <w:instrText xml:space="preserve"> PAGEREF _Toc93073666 \h </w:instrText>
      </w:r>
      <w:r w:rsidR="00445111" w:rsidRPr="00822E86">
        <w:fldChar w:fldCharType="separate"/>
      </w:r>
      <w:r w:rsidRPr="00822E86">
        <w:t>9</w:t>
      </w:r>
      <w:r w:rsidR="00445111" w:rsidRPr="00822E86">
        <w:fldChar w:fldCharType="end"/>
      </w:r>
    </w:p>
    <w:p w14:paraId="494746FA" w14:textId="77777777" w:rsidR="00580A37" w:rsidRPr="00822E86" w:rsidRDefault="00580A37">
      <w:pPr>
        <w:pStyle w:val="TOC3"/>
        <w:rPr>
          <w:rFonts w:asciiTheme="minorHAnsi" w:hAnsiTheme="minorHAnsi" w:cstheme="minorBidi"/>
          <w:sz w:val="22"/>
          <w:szCs w:val="22"/>
          <w:lang w:val="en-US"/>
        </w:rPr>
      </w:pPr>
      <w:r w:rsidRPr="00822E86">
        <w:t>6.x.</w:t>
      </w:r>
      <w:r w:rsidRPr="00822E86">
        <w:rPr>
          <w:lang w:eastAsia="zh-CN"/>
        </w:rPr>
        <w:t>4</w:t>
      </w:r>
      <w:r w:rsidRPr="00822E86">
        <w:rPr>
          <w:rFonts w:asciiTheme="minorHAnsi" w:hAnsiTheme="minorHAnsi" w:cstheme="minorBidi"/>
          <w:sz w:val="22"/>
          <w:szCs w:val="22"/>
          <w:lang w:val="en-US"/>
        </w:rPr>
        <w:tab/>
      </w:r>
      <w:r w:rsidRPr="00822E86">
        <w:t>Impacts on services, entities and interfaces</w:t>
      </w:r>
      <w:r w:rsidRPr="00822E86">
        <w:tab/>
      </w:r>
      <w:r w:rsidR="00445111" w:rsidRPr="00822E86">
        <w:fldChar w:fldCharType="begin"/>
      </w:r>
      <w:r w:rsidRPr="00822E86">
        <w:instrText xml:space="preserve"> PAGEREF _Toc93073667 \h </w:instrText>
      </w:r>
      <w:r w:rsidR="00445111" w:rsidRPr="00822E86">
        <w:fldChar w:fldCharType="separate"/>
      </w:r>
      <w:r w:rsidRPr="00822E86">
        <w:t>9</w:t>
      </w:r>
      <w:r w:rsidR="00445111" w:rsidRPr="00822E86">
        <w:fldChar w:fldCharType="end"/>
      </w:r>
    </w:p>
    <w:p w14:paraId="4E7ACD92" w14:textId="77777777" w:rsidR="00580A37" w:rsidRPr="00822E86" w:rsidRDefault="00580A37">
      <w:pPr>
        <w:pStyle w:val="TOC1"/>
        <w:rPr>
          <w:rFonts w:asciiTheme="minorHAnsi" w:hAnsiTheme="minorHAnsi" w:cstheme="minorBidi"/>
          <w:szCs w:val="22"/>
          <w:lang w:val="en-US"/>
        </w:rPr>
      </w:pPr>
      <w:r w:rsidRPr="00822E86">
        <w:t>7</w:t>
      </w:r>
      <w:r w:rsidRPr="00822E86">
        <w:rPr>
          <w:rFonts w:asciiTheme="minorHAnsi" w:hAnsiTheme="minorHAnsi" w:cstheme="minorBidi"/>
          <w:szCs w:val="22"/>
          <w:lang w:val="en-US"/>
        </w:rPr>
        <w:tab/>
      </w:r>
      <w:r w:rsidR="00412AC2" w:rsidRPr="00822E86">
        <w:rPr>
          <w:rFonts w:hint="eastAsia"/>
        </w:rPr>
        <w:t xml:space="preserve">Overall </w:t>
      </w:r>
      <w:r w:rsidRPr="00822E86">
        <w:t>Evaluation</w:t>
      </w:r>
      <w:r w:rsidRPr="00822E86">
        <w:tab/>
      </w:r>
      <w:r w:rsidR="00445111" w:rsidRPr="00822E86">
        <w:fldChar w:fldCharType="begin"/>
      </w:r>
      <w:r w:rsidRPr="00822E86">
        <w:instrText xml:space="preserve"> PAGEREF _Toc93073668 \h </w:instrText>
      </w:r>
      <w:r w:rsidR="00445111" w:rsidRPr="00822E86">
        <w:fldChar w:fldCharType="separate"/>
      </w:r>
      <w:r w:rsidRPr="00822E86">
        <w:t>9</w:t>
      </w:r>
      <w:r w:rsidR="00445111" w:rsidRPr="00822E86">
        <w:fldChar w:fldCharType="end"/>
      </w:r>
    </w:p>
    <w:p w14:paraId="582D3154" w14:textId="77777777" w:rsidR="00580A37" w:rsidRPr="00822E86" w:rsidRDefault="00580A37">
      <w:pPr>
        <w:pStyle w:val="TOC1"/>
        <w:rPr>
          <w:rFonts w:asciiTheme="minorHAnsi" w:hAnsiTheme="minorHAnsi" w:cstheme="minorBidi"/>
          <w:szCs w:val="22"/>
          <w:lang w:val="en-US"/>
        </w:rPr>
      </w:pPr>
      <w:r w:rsidRPr="00822E86">
        <w:t>8</w:t>
      </w:r>
      <w:r w:rsidRPr="00822E86">
        <w:rPr>
          <w:rFonts w:asciiTheme="minorHAnsi" w:hAnsiTheme="minorHAnsi" w:cstheme="minorBidi"/>
          <w:szCs w:val="22"/>
          <w:lang w:val="en-US"/>
        </w:rPr>
        <w:tab/>
      </w:r>
      <w:r w:rsidRPr="00822E86">
        <w:t>Conclusions</w:t>
      </w:r>
      <w:r w:rsidRPr="00822E86">
        <w:tab/>
      </w:r>
      <w:r w:rsidR="00445111" w:rsidRPr="00822E86">
        <w:fldChar w:fldCharType="begin"/>
      </w:r>
      <w:r w:rsidRPr="00822E86">
        <w:instrText xml:space="preserve"> PAGEREF _Toc93073669 \h </w:instrText>
      </w:r>
      <w:r w:rsidR="00445111" w:rsidRPr="00822E86">
        <w:fldChar w:fldCharType="separate"/>
      </w:r>
      <w:r w:rsidRPr="00822E86">
        <w:t>9</w:t>
      </w:r>
      <w:r w:rsidR="00445111" w:rsidRPr="00822E86">
        <w:fldChar w:fldCharType="end"/>
      </w:r>
    </w:p>
    <w:p w14:paraId="58CA54CE" w14:textId="77777777" w:rsidR="00580A37" w:rsidRPr="00822E86" w:rsidRDefault="00580A37">
      <w:pPr>
        <w:pStyle w:val="TOC8"/>
        <w:rPr>
          <w:rFonts w:asciiTheme="minorHAnsi" w:hAnsiTheme="minorHAnsi" w:cstheme="minorBidi"/>
          <w:b w:val="0"/>
          <w:szCs w:val="22"/>
          <w:lang w:val="en-US"/>
        </w:rPr>
      </w:pPr>
      <w:r w:rsidRPr="00822E86">
        <w:t>Annex &lt;X&gt; (informative): Change history</w:t>
      </w:r>
      <w:r w:rsidRPr="00822E86">
        <w:tab/>
      </w:r>
      <w:r w:rsidR="00445111" w:rsidRPr="00822E86">
        <w:fldChar w:fldCharType="begin"/>
      </w:r>
      <w:r w:rsidRPr="00822E86">
        <w:instrText xml:space="preserve"> PAGEREF _Toc93073670 \h </w:instrText>
      </w:r>
      <w:r w:rsidR="00445111" w:rsidRPr="00822E86">
        <w:fldChar w:fldCharType="separate"/>
      </w:r>
      <w:r w:rsidRPr="00822E86">
        <w:t>10</w:t>
      </w:r>
      <w:r w:rsidR="00445111" w:rsidRPr="00822E86">
        <w:fldChar w:fldCharType="end"/>
      </w:r>
    </w:p>
    <w:p w14:paraId="65245540" w14:textId="77777777" w:rsidR="00080512" w:rsidRPr="00822E86" w:rsidRDefault="00445111">
      <w:r w:rsidRPr="00822E86">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93073648"/>
      <w:bookmarkEnd w:id="15"/>
      <w:r w:rsidRPr="00822E86">
        <w:lastRenderedPageBreak/>
        <w:t>Foreword</w:t>
      </w:r>
      <w:bookmarkEnd w:id="16"/>
    </w:p>
    <w:p w14:paraId="77A7557C" w14:textId="77777777" w:rsidR="00080512" w:rsidRPr="00822E86" w:rsidRDefault="00080512">
      <w:r w:rsidRPr="00822E86">
        <w:t xml:space="preserve">This Technical </w:t>
      </w:r>
      <w:bookmarkStart w:id="17" w:name="spectype3"/>
      <w:r w:rsidR="00602AEA" w:rsidRPr="00822E86">
        <w:t>Report</w:t>
      </w:r>
      <w:bookmarkEnd w:id="1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 xml:space="preserve">agency the behaviour of which is outside the scope of the present </w:t>
      </w:r>
      <w:proofErr w:type="gramStart"/>
      <w:r w:rsidRPr="00822E86">
        <w:t>document</w:t>
      </w:r>
      <w:proofErr w:type="gramEnd"/>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 xml:space="preserve">some agency the behaviour of which is outside the scope of the present </w:t>
      </w:r>
      <w:proofErr w:type="gramStart"/>
      <w:r w:rsidRPr="00822E86">
        <w:t>document</w:t>
      </w:r>
      <w:proofErr w:type="gramEnd"/>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18" w:name="introduction"/>
      <w:bookmarkEnd w:id="18"/>
      <w:r w:rsidRPr="00822E86">
        <w:br w:type="page"/>
      </w:r>
      <w:bookmarkStart w:id="19" w:name="scope"/>
      <w:bookmarkStart w:id="20" w:name="_Toc93073649"/>
      <w:bookmarkEnd w:id="19"/>
      <w:r w:rsidRPr="00822E86">
        <w:lastRenderedPageBreak/>
        <w:t>1</w:t>
      </w:r>
      <w:r w:rsidRPr="00822E86">
        <w:tab/>
        <w:t>Scope</w:t>
      </w:r>
      <w:bookmarkEnd w:id="20"/>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1" w:name="references"/>
      <w:bookmarkStart w:id="22" w:name="_Toc93073650"/>
      <w:bookmarkEnd w:id="21"/>
      <w:r w:rsidRPr="00822E86">
        <w:t>2</w:t>
      </w:r>
      <w:r w:rsidRPr="00822E86">
        <w:tab/>
        <w:t>References</w:t>
      </w:r>
      <w:bookmarkEnd w:id="22"/>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77777777" w:rsidR="00080512" w:rsidRPr="00822E86" w:rsidRDefault="00080512">
      <w:pPr>
        <w:pStyle w:val="Heading1"/>
      </w:pPr>
      <w:bookmarkStart w:id="23" w:name="definitions"/>
      <w:bookmarkStart w:id="24" w:name="_Toc93073651"/>
      <w:bookmarkEnd w:id="23"/>
      <w:r w:rsidRPr="00822E86">
        <w:t>3</w:t>
      </w:r>
      <w:r w:rsidRPr="00822E86">
        <w:tab/>
        <w:t>Definitions</w:t>
      </w:r>
      <w:r w:rsidR="00602AEA" w:rsidRPr="00822E86">
        <w:t xml:space="preserve"> of terms, symbols and abbreviations</w:t>
      </w:r>
      <w:bookmarkEnd w:id="24"/>
    </w:p>
    <w:p w14:paraId="11036AC9" w14:textId="77777777" w:rsidR="00080512" w:rsidRPr="00822E86" w:rsidRDefault="00080512">
      <w:pPr>
        <w:pStyle w:val="Heading2"/>
      </w:pPr>
      <w:bookmarkStart w:id="25" w:name="_Toc93073652"/>
      <w:r w:rsidRPr="00822E86">
        <w:t>3.1</w:t>
      </w:r>
      <w:r w:rsidRPr="00822E86">
        <w:tab/>
      </w:r>
      <w:r w:rsidR="002B6339" w:rsidRPr="00822E86">
        <w:t>Terms</w:t>
      </w:r>
      <w:bookmarkEnd w:id="2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C877A25" w14:textId="77777777" w:rsidR="00080512" w:rsidRPr="00822E86" w:rsidRDefault="00080512">
      <w:pPr>
        <w:pStyle w:val="Heading2"/>
      </w:pPr>
      <w:bookmarkStart w:id="26" w:name="_Toc93073653"/>
      <w:r w:rsidRPr="00822E86">
        <w:t>3.2</w:t>
      </w:r>
      <w:r w:rsidRPr="00822E86">
        <w:tab/>
        <w:t>Symbols</w:t>
      </w:r>
      <w:bookmarkEnd w:id="26"/>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822E86" w:rsidRDefault="00080512">
      <w:pPr>
        <w:pStyle w:val="EW"/>
      </w:pPr>
      <w:r w:rsidRPr="00822E86">
        <w:t>&lt;symbol&gt;</w:t>
      </w:r>
      <w:r w:rsidRPr="00822E86">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27" w:name="_Toc93073654"/>
      <w:r w:rsidRPr="00822E86">
        <w:t>3.3</w:t>
      </w:r>
      <w:r w:rsidRPr="00822E86">
        <w:tab/>
        <w:t>Abbreviations</w:t>
      </w:r>
      <w:bookmarkEnd w:id="27"/>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28" w:name="clause4"/>
      <w:bookmarkStart w:id="29" w:name="_Toc93073655"/>
      <w:bookmarkEnd w:id="28"/>
      <w:r w:rsidRPr="00822E86">
        <w:t>4</w:t>
      </w:r>
      <w:r w:rsidRPr="00822E86">
        <w:tab/>
      </w:r>
      <w:r w:rsidR="000C6B78" w:rsidRPr="00822E86">
        <w:t>Architectural Assumptions and Requirements</w:t>
      </w:r>
      <w:bookmarkEnd w:id="29"/>
    </w:p>
    <w:p w14:paraId="3046E136" w14:textId="77777777" w:rsidR="00080512" w:rsidRPr="00822E86" w:rsidRDefault="00080512">
      <w:pPr>
        <w:pStyle w:val="Heading2"/>
      </w:pPr>
      <w:bookmarkStart w:id="30" w:name="_Toc93073656"/>
      <w:r w:rsidRPr="00822E86">
        <w:t>4.1</w:t>
      </w:r>
      <w:r w:rsidRPr="00822E86">
        <w:tab/>
      </w:r>
      <w:r w:rsidR="00F50CB8" w:rsidRPr="00822E86">
        <w:t>Architectural Assumptions</w:t>
      </w:r>
      <w:bookmarkEnd w:id="30"/>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31" w:name="_Toc93073657"/>
      <w:r w:rsidRPr="00822E86">
        <w:lastRenderedPageBreak/>
        <w:t>4.2</w:t>
      </w:r>
      <w:r w:rsidRPr="00822E86">
        <w:tab/>
      </w:r>
      <w:r w:rsidR="00F50CB8" w:rsidRPr="00822E86">
        <w:t xml:space="preserve">Architectural </w:t>
      </w:r>
      <w:bookmarkEnd w:id="31"/>
      <w:r w:rsidR="004550DD" w:rsidRPr="00822E86">
        <w:t>Requirements</w:t>
      </w:r>
    </w:p>
    <w:p w14:paraId="0BCC243E" w14:textId="77777777" w:rsidR="00F50CB8" w:rsidRPr="00822E86" w:rsidRDefault="00F50CB8" w:rsidP="00F50CB8">
      <w:pPr>
        <w:pStyle w:val="EX"/>
      </w:pPr>
      <w:r w:rsidRPr="00822E86">
        <w:t>&lt;void&gt;</w:t>
      </w:r>
    </w:p>
    <w:p w14:paraId="31971260" w14:textId="77777777" w:rsidR="00524FB4" w:rsidRPr="00822E86" w:rsidRDefault="00524FB4" w:rsidP="00524FB4">
      <w:pPr>
        <w:pStyle w:val="Heading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93073658"/>
      <w:r w:rsidRPr="00822E86">
        <w:t>5</w:t>
      </w:r>
      <w:r w:rsidRPr="00822E86">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BA8BB07" w14:textId="77777777" w:rsidR="00524FB4" w:rsidRPr="00822E86" w:rsidRDefault="00524FB4" w:rsidP="00524FB4">
      <w:pPr>
        <w:pStyle w:val="Heading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93073659"/>
      <w:r w:rsidRPr="00822E86">
        <w:t>5.x</w:t>
      </w:r>
      <w:r w:rsidRPr="00822E86">
        <w:tab/>
        <w:t xml:space="preserve">Key Issue #x: </w:t>
      </w:r>
      <w:bookmarkEnd w:id="49"/>
      <w:bookmarkEnd w:id="50"/>
      <w:bookmarkEnd w:id="51"/>
      <w:bookmarkEnd w:id="52"/>
      <w:bookmarkEnd w:id="53"/>
      <w:bookmarkEnd w:id="54"/>
      <w:bookmarkEnd w:id="55"/>
      <w:bookmarkEnd w:id="56"/>
      <w:bookmarkEnd w:id="57"/>
      <w:bookmarkEnd w:id="58"/>
      <w:bookmarkEnd w:id="59"/>
      <w:bookmarkEnd w:id="60"/>
      <w:bookmarkEnd w:id="61"/>
      <w:r w:rsidRPr="00822E86">
        <w:t>&lt;Key Issue title&gt;</w:t>
      </w:r>
      <w:bookmarkEnd w:id="62"/>
    </w:p>
    <w:p w14:paraId="631BC053" w14:textId="77777777" w:rsidR="00524FB4" w:rsidRPr="00822E86" w:rsidRDefault="00524FB4" w:rsidP="00524FB4">
      <w:pPr>
        <w:pStyle w:val="Heading3"/>
        <w:rPr>
          <w:lang w:eastAsia="zh-CN"/>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93073660"/>
      <w:bookmarkStart w:id="77" w:name="_Hlk500943653"/>
      <w:r w:rsidRPr="00822E86">
        <w:rPr>
          <w:lang w:eastAsia="ko-KR"/>
        </w:rPr>
        <w:t>5.</w:t>
      </w:r>
      <w:r w:rsidR="007B7035" w:rsidRPr="00822E86">
        <w:rPr>
          <w:rFonts w:hint="eastAsia"/>
          <w:lang w:eastAsia="zh-CN"/>
        </w:rPr>
        <w:t>X</w:t>
      </w:r>
      <w:r w:rsidRPr="00822E86">
        <w:rPr>
          <w:lang w:eastAsia="ko-KR"/>
        </w:rPr>
        <w:t>.1</w:t>
      </w:r>
      <w:r w:rsidRPr="00822E86">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AAE269D" w14:textId="77777777" w:rsidR="00F26F03" w:rsidRPr="00822E86" w:rsidRDefault="00F26F03" w:rsidP="00F26F03">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460C358B" w14:textId="77777777" w:rsidR="00524FB4" w:rsidRPr="00822E86" w:rsidRDefault="00524FB4" w:rsidP="00524FB4">
      <w:pPr>
        <w:pStyle w:val="Heading1"/>
      </w:pPr>
      <w:bookmarkStart w:id="78" w:name="_Toc26431228"/>
      <w:bookmarkStart w:id="79" w:name="_Toc30694626"/>
      <w:bookmarkStart w:id="80" w:name="_Toc43906648"/>
      <w:bookmarkStart w:id="81" w:name="_Toc43906764"/>
      <w:bookmarkStart w:id="82" w:name="_Toc44311890"/>
      <w:bookmarkStart w:id="83" w:name="_Toc50536532"/>
      <w:bookmarkStart w:id="84" w:name="_Toc54930304"/>
      <w:bookmarkStart w:id="85" w:name="_Toc54968109"/>
      <w:bookmarkStart w:id="86" w:name="_Toc57236431"/>
      <w:bookmarkStart w:id="87" w:name="_Toc57236594"/>
      <w:bookmarkStart w:id="88" w:name="_Toc57530235"/>
      <w:bookmarkStart w:id="89" w:name="_Toc57532436"/>
      <w:bookmarkStart w:id="90" w:name="_Toc93073661"/>
      <w:bookmarkEnd w:id="77"/>
      <w:r w:rsidRPr="00822E86">
        <w:t>6</w:t>
      </w:r>
      <w:r w:rsidRPr="00822E86">
        <w:tab/>
        <w:t>Solutions</w:t>
      </w:r>
      <w:bookmarkEnd w:id="78"/>
      <w:bookmarkEnd w:id="79"/>
      <w:bookmarkEnd w:id="80"/>
      <w:bookmarkEnd w:id="81"/>
      <w:bookmarkEnd w:id="82"/>
      <w:bookmarkEnd w:id="83"/>
      <w:bookmarkEnd w:id="84"/>
      <w:bookmarkEnd w:id="85"/>
      <w:bookmarkEnd w:id="86"/>
      <w:bookmarkEnd w:id="87"/>
      <w:bookmarkEnd w:id="88"/>
      <w:bookmarkEnd w:id="89"/>
      <w:bookmarkEnd w:id="90"/>
    </w:p>
    <w:p w14:paraId="5D6EED89" w14:textId="77777777" w:rsidR="00524FB4" w:rsidRPr="00822E86" w:rsidRDefault="00524FB4" w:rsidP="00524FB4">
      <w:pPr>
        <w:pStyle w:val="Heading2"/>
      </w:pPr>
      <w:bookmarkStart w:id="91" w:name="_Toc22192650"/>
      <w:bookmarkStart w:id="92" w:name="_Toc23402388"/>
      <w:bookmarkStart w:id="93" w:name="_Toc23402418"/>
      <w:bookmarkStart w:id="94" w:name="_Toc26386423"/>
      <w:bookmarkStart w:id="95" w:name="_Toc26431229"/>
      <w:bookmarkStart w:id="96" w:name="_Toc30694627"/>
      <w:bookmarkStart w:id="97" w:name="_Toc43906649"/>
      <w:bookmarkStart w:id="98" w:name="_Toc43906765"/>
      <w:bookmarkStart w:id="99" w:name="_Toc44311891"/>
      <w:bookmarkStart w:id="100" w:name="_Toc50536533"/>
      <w:bookmarkStart w:id="101" w:name="_Toc54930305"/>
      <w:bookmarkStart w:id="102" w:name="_Toc54968110"/>
      <w:bookmarkStart w:id="103" w:name="_Toc57236432"/>
      <w:bookmarkStart w:id="104" w:name="_Toc57236595"/>
      <w:bookmarkStart w:id="105" w:name="_Toc57530236"/>
      <w:bookmarkStart w:id="106" w:name="_Toc57532437"/>
      <w:bookmarkStart w:id="107" w:name="_Toc93073662"/>
      <w:bookmarkStart w:id="108" w:name="_Toc16839382"/>
      <w:r w:rsidRPr="00822E86">
        <w:t>6.0</w:t>
      </w:r>
      <w:r w:rsidRPr="00822E86">
        <w:tab/>
        <w:t>Mapping of Solutions to Key Issues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End w:id="108"/>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524FB4" w:rsidRPr="00822E86" w14:paraId="0DB07556" w14:textId="77777777" w:rsidTr="00524FB4">
        <w:trPr>
          <w:cantSplit/>
          <w:jc w:val="center"/>
        </w:trPr>
        <w:tc>
          <w:tcPr>
            <w:tcW w:w="1129" w:type="dxa"/>
          </w:tcPr>
          <w:p w14:paraId="01310807" w14:textId="77777777" w:rsidR="00524FB4" w:rsidRPr="00822E86" w:rsidRDefault="00524FB4" w:rsidP="00C87FC6">
            <w:pPr>
              <w:pStyle w:val="TAH"/>
              <w:rPr>
                <w:sz w:val="16"/>
                <w:szCs w:val="16"/>
              </w:rPr>
            </w:pPr>
            <w:r w:rsidRPr="00822E86">
              <w:rPr>
                <w:sz w:val="16"/>
                <w:szCs w:val="16"/>
              </w:rPr>
              <w:t>Solutions</w:t>
            </w:r>
          </w:p>
        </w:tc>
        <w:tc>
          <w:tcPr>
            <w:tcW w:w="1459" w:type="dxa"/>
            <w:tcBorders>
              <w:right w:val="nil"/>
            </w:tcBorders>
          </w:tcPr>
          <w:p w14:paraId="510D936A" w14:textId="77777777" w:rsidR="00524FB4" w:rsidRPr="00822E86" w:rsidRDefault="00524FB4" w:rsidP="00C87FC6">
            <w:pPr>
              <w:pStyle w:val="TAH"/>
              <w:rPr>
                <w:sz w:val="16"/>
                <w:szCs w:val="16"/>
              </w:rPr>
            </w:pPr>
          </w:p>
        </w:tc>
        <w:tc>
          <w:tcPr>
            <w:tcW w:w="1518"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524FB4">
        <w:trPr>
          <w:cantSplit/>
          <w:jc w:val="center"/>
        </w:trPr>
        <w:tc>
          <w:tcPr>
            <w:tcW w:w="1129" w:type="dxa"/>
          </w:tcPr>
          <w:p w14:paraId="45921026" w14:textId="77777777" w:rsidR="00524FB4" w:rsidRPr="00822E86" w:rsidRDefault="00524FB4" w:rsidP="00C87FC6">
            <w:pPr>
              <w:pStyle w:val="TAH"/>
              <w:rPr>
                <w:sz w:val="16"/>
                <w:szCs w:val="16"/>
              </w:rPr>
            </w:pP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822E86" w:rsidRDefault="00B5477F" w:rsidP="00B5477F">
      <w:pPr>
        <w:keepNext/>
        <w:keepLines/>
        <w:spacing w:before="180"/>
        <w:ind w:left="1134" w:hanging="1134"/>
        <w:outlineLvl w:val="1"/>
        <w:rPr>
          <w:rFonts w:ascii="Arial" w:eastAsia="DengXian" w:hAnsi="Arial"/>
          <w:sz w:val="32"/>
        </w:rPr>
      </w:pPr>
      <w:bookmarkStart w:id="109" w:name="startOfAnnexes"/>
      <w:bookmarkStart w:id="110" w:name="_Toc500949097"/>
      <w:bookmarkStart w:id="111" w:name="_Toc92875660"/>
      <w:bookmarkStart w:id="112" w:name="_Toc93070684"/>
      <w:bookmarkEnd w:id="109"/>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10"/>
      <w:r w:rsidRPr="00822E86">
        <w:rPr>
          <w:rFonts w:ascii="Arial" w:eastAsia="DengXian" w:hAnsi="Arial"/>
          <w:sz w:val="32"/>
        </w:rPr>
        <w:t>&lt;Solution Title&gt;</w:t>
      </w:r>
      <w:bookmarkEnd w:id="111"/>
      <w:bookmarkEnd w:id="112"/>
    </w:p>
    <w:p w14:paraId="7E354FE8" w14:textId="77777777" w:rsidR="00B5477F" w:rsidRPr="00822E86" w:rsidRDefault="00B5477F" w:rsidP="00B5477F">
      <w:pPr>
        <w:keepNext/>
        <w:keepLines/>
        <w:spacing w:before="120"/>
        <w:ind w:left="1134" w:hanging="1134"/>
        <w:outlineLvl w:val="2"/>
        <w:rPr>
          <w:rFonts w:ascii="Arial" w:eastAsia="DengXian" w:hAnsi="Arial"/>
          <w:sz w:val="28"/>
        </w:rPr>
      </w:pPr>
      <w:bookmarkStart w:id="113" w:name="_Toc500949098"/>
      <w:bookmarkStart w:id="114" w:name="_Toc92875661"/>
      <w:bookmarkStart w:id="115"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13"/>
      <w:bookmarkEnd w:id="114"/>
      <w:bookmarkEnd w:id="115"/>
    </w:p>
    <w:p w14:paraId="5E477396" w14:textId="77777777" w:rsidR="00B5477F" w:rsidRPr="00822E86" w:rsidRDefault="00B5477F" w:rsidP="00B5477F">
      <w:pPr>
        <w:keepLines/>
        <w:ind w:left="1135" w:hanging="851"/>
        <w:rPr>
          <w:rFonts w:eastAsia="DengXian"/>
          <w:color w:val="FF0000"/>
          <w:lang w:val="en-US"/>
        </w:rPr>
      </w:pPr>
      <w:r w:rsidRPr="00822E86">
        <w:rPr>
          <w:rFonts w:eastAsia="DengXian"/>
          <w:color w:val="FF0000"/>
        </w:rPr>
        <w:t>Editor's Note:</w:t>
      </w:r>
      <w:r w:rsidRPr="00822E86">
        <w:rPr>
          <w:rFonts w:eastAsia="DengXian"/>
          <w:color w:val="FF0000"/>
        </w:rPr>
        <w:tab/>
      </w:r>
      <w:r w:rsidRPr="00822E86">
        <w:rPr>
          <w:rFonts w:eastAsia="DengXian"/>
          <w:color w:val="FF0000"/>
          <w:lang w:val="en-US"/>
        </w:rPr>
        <w:t>This clause lists the key issue(s) addressed by this solution.</w:t>
      </w:r>
    </w:p>
    <w:p w14:paraId="762A2884" w14:textId="77777777" w:rsidR="00B5477F" w:rsidRPr="00822E86" w:rsidRDefault="00B5477F" w:rsidP="00B5477F">
      <w:pPr>
        <w:keepNext/>
        <w:keepLines/>
        <w:spacing w:before="120"/>
        <w:ind w:left="1134" w:hanging="1134"/>
        <w:outlineLvl w:val="2"/>
        <w:rPr>
          <w:rFonts w:ascii="Arial" w:eastAsia="DengXian" w:hAnsi="Arial"/>
          <w:sz w:val="28"/>
        </w:rPr>
      </w:pPr>
      <w:bookmarkStart w:id="116" w:name="_Toc500949099"/>
      <w:bookmarkStart w:id="117" w:name="_Toc92875662"/>
      <w:bookmarkStart w:id="118"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16"/>
      <w:bookmarkEnd w:id="117"/>
      <w:bookmarkEnd w:id="118"/>
    </w:p>
    <w:p w14:paraId="4A6146CA" w14:textId="77777777" w:rsidR="00B5477F" w:rsidRPr="00822E86" w:rsidRDefault="00B5477F" w:rsidP="00B5477F">
      <w:pPr>
        <w:keepLines/>
        <w:ind w:left="1135" w:hanging="851"/>
        <w:rPr>
          <w:rFonts w:eastAsia="DengXian"/>
          <w:color w:val="FF0000"/>
        </w:rPr>
      </w:pPr>
      <w:bookmarkStart w:id="119" w:name="_Toc500949101"/>
      <w:r w:rsidRPr="00822E86">
        <w:rPr>
          <w:rFonts w:eastAsia="DengXian"/>
          <w:color w:val="FF0000"/>
        </w:rPr>
        <w:t xml:space="preserve">Editor's Note: </w:t>
      </w:r>
      <w:r w:rsidRPr="00822E86">
        <w:rPr>
          <w:rFonts w:eastAsia="DengXian"/>
          <w:color w:val="FF0000"/>
          <w:lang w:val="en-US"/>
        </w:rPr>
        <w:t xml:space="preserve">This clause will describe </w:t>
      </w:r>
      <w:r w:rsidRPr="00822E86">
        <w:rPr>
          <w:rFonts w:eastAsia="DengXian"/>
          <w:color w:val="FF0000"/>
        </w:rPr>
        <w:t xml:space="preserve">the solution principles and architecture assumptions for corresponding key issue(s). Sub-clause(s) may be added to capture details. </w:t>
      </w:r>
    </w:p>
    <w:p w14:paraId="10E59086" w14:textId="77777777" w:rsidR="00B5477F" w:rsidRPr="00822E86" w:rsidRDefault="00B5477F" w:rsidP="00B5477F">
      <w:pPr>
        <w:keepNext/>
        <w:keepLines/>
        <w:spacing w:before="120"/>
        <w:ind w:left="1134" w:hanging="1134"/>
        <w:outlineLvl w:val="2"/>
        <w:rPr>
          <w:rFonts w:ascii="Arial" w:eastAsia="DengXian" w:hAnsi="Arial"/>
          <w:sz w:val="28"/>
        </w:rPr>
      </w:pPr>
      <w:bookmarkStart w:id="120" w:name="_Toc92875663"/>
      <w:bookmarkStart w:id="121" w:name="_Toc93070687"/>
      <w:r w:rsidRPr="00822E86">
        <w:rPr>
          <w:rFonts w:ascii="Arial" w:eastAsia="DengXian" w:hAnsi="Arial"/>
          <w:sz w:val="28"/>
        </w:rPr>
        <w:t>6.X.3</w:t>
      </w:r>
      <w:r w:rsidRPr="00822E86">
        <w:rPr>
          <w:rFonts w:ascii="Arial" w:eastAsia="DengXian" w:hAnsi="Arial"/>
          <w:sz w:val="28"/>
        </w:rPr>
        <w:tab/>
        <w:t>Procedures</w:t>
      </w:r>
      <w:bookmarkEnd w:id="119"/>
      <w:bookmarkEnd w:id="120"/>
      <w:bookmarkEnd w:id="121"/>
    </w:p>
    <w:p w14:paraId="51E60FB0" w14:textId="77777777" w:rsidR="00B5477F" w:rsidRPr="00822E86" w:rsidRDefault="00B5477F" w:rsidP="00B5477F">
      <w:pPr>
        <w:keepLines/>
        <w:ind w:left="1135" w:hanging="851"/>
        <w:rPr>
          <w:rFonts w:eastAsia="DengXian"/>
          <w:color w:val="FF0000"/>
          <w:lang w:eastAsia="ko-KR"/>
        </w:rPr>
      </w:pPr>
      <w:r w:rsidRPr="00822E86">
        <w:rPr>
          <w:rFonts w:eastAsia="DengXian"/>
          <w:color w:val="FF0000"/>
        </w:rPr>
        <w:t xml:space="preserve">Editor's Note: </w:t>
      </w:r>
      <w:r w:rsidRPr="00822E86">
        <w:rPr>
          <w:rFonts w:eastAsia="DengXian"/>
          <w:color w:val="FF0000"/>
          <w:lang w:val="en-US"/>
        </w:rPr>
        <w:t xml:space="preserve">This clause describes </w:t>
      </w:r>
      <w:r w:rsidRPr="00822E86">
        <w:rPr>
          <w:rFonts w:eastAsia="DengXian" w:hint="eastAsia"/>
          <w:color w:val="FF0000"/>
          <w:lang w:eastAsia="ko-KR"/>
        </w:rPr>
        <w:t xml:space="preserve">high-level </w:t>
      </w:r>
      <w:r w:rsidRPr="00822E86">
        <w:rPr>
          <w:rFonts w:eastAsia="DengXian"/>
          <w:color w:val="FF0000"/>
        </w:rPr>
        <w:t>procedures and information flows for the solution.</w:t>
      </w:r>
    </w:p>
    <w:p w14:paraId="01F4B6D2" w14:textId="77777777" w:rsidR="00B5477F" w:rsidRPr="00822E86" w:rsidRDefault="00B5477F" w:rsidP="00B5477F">
      <w:pPr>
        <w:keepNext/>
        <w:keepLines/>
        <w:spacing w:before="120"/>
        <w:ind w:left="1134" w:hanging="1134"/>
        <w:outlineLvl w:val="2"/>
        <w:rPr>
          <w:rFonts w:ascii="Arial" w:eastAsia="DengXian" w:hAnsi="Arial"/>
          <w:sz w:val="28"/>
          <w:lang w:eastAsia="zh-CN"/>
        </w:rPr>
      </w:pPr>
      <w:bookmarkStart w:id="122" w:name="_Toc326248711"/>
      <w:bookmarkStart w:id="123" w:name="_Toc510604409"/>
      <w:bookmarkStart w:id="124" w:name="_Toc92875664"/>
      <w:bookmarkStart w:id="125" w:name="_Toc93070688"/>
      <w:r w:rsidRPr="00822E86">
        <w:rPr>
          <w:rFonts w:ascii="Arial" w:eastAsia="DengXian" w:hAnsi="Arial"/>
          <w:sz w:val="28"/>
          <w:lang w:eastAsia="zh-CN"/>
        </w:rPr>
        <w:t>6.X.4</w:t>
      </w:r>
      <w:r w:rsidRPr="00822E86">
        <w:rPr>
          <w:rFonts w:ascii="Arial" w:eastAsia="DengXian" w:hAnsi="Arial"/>
          <w:sz w:val="28"/>
          <w:lang w:eastAsia="zh-CN"/>
        </w:rPr>
        <w:tab/>
      </w:r>
      <w:bookmarkEnd w:id="122"/>
      <w:bookmarkEnd w:id="123"/>
      <w:bookmarkEnd w:id="124"/>
      <w:r w:rsidRPr="00822E86">
        <w:rPr>
          <w:rFonts w:ascii="Arial" w:eastAsia="DengXian" w:hAnsi="Arial"/>
          <w:sz w:val="28"/>
        </w:rPr>
        <w:t>Impacts on services, entities and interfaces</w:t>
      </w:r>
      <w:bookmarkEnd w:id="125"/>
    </w:p>
    <w:p w14:paraId="24164EA3" w14:textId="77777777" w:rsidR="00B5477F" w:rsidRPr="00822E86" w:rsidRDefault="00B5477F" w:rsidP="00B5477F">
      <w:pPr>
        <w:keepLines/>
        <w:ind w:left="1135" w:hanging="851"/>
        <w:rPr>
          <w:rFonts w:eastAsia="DengXian"/>
          <w:color w:val="FF0000"/>
        </w:rPr>
      </w:pPr>
      <w:r w:rsidRPr="00822E86">
        <w:rPr>
          <w:rFonts w:eastAsia="DengXian"/>
          <w:color w:val="FF0000"/>
        </w:rPr>
        <w:t>Editor's Note: This clause captures impacts on existing 3GPP nodes and functional elements.</w:t>
      </w:r>
    </w:p>
    <w:p w14:paraId="06D38D7A" w14:textId="77777777" w:rsidR="00B5477F" w:rsidRPr="00822E86" w:rsidRDefault="00B5477F" w:rsidP="00B5477F">
      <w:pPr>
        <w:keepNext/>
        <w:keepLines/>
        <w:pBdr>
          <w:top w:val="single" w:sz="12" w:space="3" w:color="auto"/>
        </w:pBdr>
        <w:spacing w:before="240"/>
        <w:ind w:left="1134" w:hanging="1134"/>
        <w:outlineLvl w:val="0"/>
        <w:rPr>
          <w:rFonts w:ascii="Arial" w:eastAsia="DengXian" w:hAnsi="Arial"/>
          <w:sz w:val="36"/>
          <w:lang w:eastAsia="zh-CN"/>
        </w:rPr>
      </w:pPr>
      <w:bookmarkStart w:id="126" w:name="_Toc250980595"/>
      <w:bookmarkStart w:id="127" w:name="_Toc326037266"/>
      <w:bookmarkStart w:id="128" w:name="_Toc510604411"/>
      <w:bookmarkStart w:id="129" w:name="_Toc92875665"/>
      <w:bookmarkStart w:id="130" w:name="_Toc93070689"/>
      <w:bookmarkStart w:id="131" w:name="_Toc310438366"/>
      <w:bookmarkStart w:id="132" w:name="_Toc324232216"/>
      <w:bookmarkStart w:id="133" w:name="_Toc326248735"/>
      <w:bookmarkStart w:id="134" w:name="_Toc510604412"/>
      <w:r w:rsidRPr="00822E86">
        <w:rPr>
          <w:rFonts w:ascii="Arial" w:eastAsia="DengXian" w:hAnsi="Arial"/>
          <w:sz w:val="36"/>
          <w:lang w:eastAsia="zh-CN"/>
        </w:rPr>
        <w:t>7</w:t>
      </w:r>
      <w:r w:rsidRPr="00822E86">
        <w:rPr>
          <w:rFonts w:ascii="Arial" w:eastAsia="DengXian" w:hAnsi="Arial"/>
          <w:sz w:val="36"/>
          <w:lang w:eastAsia="zh-CN"/>
        </w:rPr>
        <w:tab/>
        <w:t>Overall Evaluation</w:t>
      </w:r>
      <w:bookmarkEnd w:id="126"/>
      <w:bookmarkEnd w:id="127"/>
      <w:bookmarkEnd w:id="128"/>
      <w:bookmarkEnd w:id="129"/>
      <w:bookmarkEnd w:id="130"/>
    </w:p>
    <w:p w14:paraId="7CE725A8" w14:textId="77777777" w:rsidR="00B5477F" w:rsidRPr="00822E86" w:rsidRDefault="00B5477F" w:rsidP="00B5477F">
      <w:pPr>
        <w:keepLines/>
        <w:ind w:left="1135" w:hanging="851"/>
        <w:rPr>
          <w:rFonts w:eastAsia="DengXian"/>
          <w:color w:val="FF0000"/>
          <w:lang w:eastAsia="zh-CN"/>
        </w:rPr>
      </w:pPr>
      <w:r w:rsidRPr="00822E86">
        <w:rPr>
          <w:rFonts w:eastAsia="DengXian"/>
          <w:color w:val="FF0000"/>
        </w:rPr>
        <w:t>Editor’s Note: This clause</w:t>
      </w:r>
      <w:r w:rsidRPr="00822E86">
        <w:rPr>
          <w:rFonts w:eastAsia="DengXian"/>
          <w:color w:val="FF0000"/>
          <w:lang w:eastAsia="zh-CN"/>
        </w:rPr>
        <w:t xml:space="preserve"> </w:t>
      </w:r>
      <w:r w:rsidRPr="00822E86">
        <w:rPr>
          <w:rFonts w:eastAsia="DengXian"/>
          <w:color w:val="FF0000"/>
        </w:rPr>
        <w:t>provides evaluations of different solutions</w:t>
      </w:r>
      <w:r w:rsidRPr="00822E86">
        <w:rPr>
          <w:rFonts w:eastAsia="DengXian"/>
          <w:color w:val="FF0000"/>
          <w:lang w:val="en-US"/>
        </w:rPr>
        <w:t>.</w:t>
      </w:r>
    </w:p>
    <w:p w14:paraId="4A9CA1E8" w14:textId="77777777" w:rsidR="00B5477F" w:rsidRPr="00822E86" w:rsidRDefault="00B5477F" w:rsidP="00B5477F">
      <w:pPr>
        <w:keepNext/>
        <w:keepLines/>
        <w:pBdr>
          <w:top w:val="single" w:sz="12" w:space="3" w:color="auto"/>
        </w:pBdr>
        <w:spacing w:before="240"/>
        <w:ind w:left="1134" w:hanging="1134"/>
        <w:outlineLvl w:val="0"/>
        <w:rPr>
          <w:rFonts w:ascii="Arial" w:eastAsia="DengXian" w:hAnsi="Arial"/>
          <w:sz w:val="36"/>
        </w:rPr>
      </w:pPr>
      <w:bookmarkStart w:id="135" w:name="_Toc92875666"/>
      <w:bookmarkStart w:id="136" w:name="_Toc93070690"/>
      <w:r w:rsidRPr="00822E86">
        <w:rPr>
          <w:rFonts w:ascii="Arial" w:eastAsia="DengXian" w:hAnsi="Arial"/>
          <w:sz w:val="36"/>
        </w:rPr>
        <w:lastRenderedPageBreak/>
        <w:t>8</w:t>
      </w:r>
      <w:r w:rsidRPr="00822E86">
        <w:rPr>
          <w:rFonts w:ascii="Arial" w:eastAsia="DengXian" w:hAnsi="Arial"/>
          <w:sz w:val="36"/>
        </w:rPr>
        <w:tab/>
        <w:t>Conclusions</w:t>
      </w:r>
      <w:bookmarkEnd w:id="131"/>
      <w:bookmarkEnd w:id="132"/>
      <w:bookmarkEnd w:id="133"/>
      <w:bookmarkEnd w:id="134"/>
      <w:bookmarkEnd w:id="135"/>
      <w:bookmarkEnd w:id="136"/>
    </w:p>
    <w:p w14:paraId="75FC0F21" w14:textId="77777777" w:rsidR="00B5477F" w:rsidRPr="00822E86" w:rsidRDefault="00B5477F" w:rsidP="00B5477F">
      <w:pPr>
        <w:keepLines/>
        <w:ind w:left="1135" w:hanging="851"/>
        <w:rPr>
          <w:rFonts w:eastAsia="DengXian"/>
          <w:color w:val="FF0000"/>
          <w:lang w:eastAsia="zh-CN"/>
        </w:rPr>
      </w:pPr>
      <w:r w:rsidRPr="00822E86">
        <w:rPr>
          <w:rFonts w:eastAsia="DengXian"/>
          <w:color w:val="FF0000"/>
        </w:rPr>
        <w:t>Editor's Note: This clause will list conclusions that have been agreed during the course of the study item activities.</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37" w:name="_Toc93073670"/>
      <w:r w:rsidRPr="00822E86">
        <w:lastRenderedPageBreak/>
        <w:t>Annex &lt;X&gt; (informative):</w:t>
      </w:r>
      <w:r w:rsidRPr="00822E86">
        <w:br/>
        <w:t>Change history</w:t>
      </w:r>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38" w:name="historyclause"/>
            <w:bookmarkEnd w:id="138"/>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7372EDA" w:rsidR="00F50CB8" w:rsidRPr="00822E86" w:rsidRDefault="00F50CB8" w:rsidP="004D15E5">
            <w:pPr>
              <w:pStyle w:val="TAC"/>
              <w:rPr>
                <w:sz w:val="16"/>
                <w:szCs w:val="16"/>
                <w:lang w:eastAsia="zh-CN"/>
              </w:rPr>
            </w:pPr>
            <w:r w:rsidRPr="00822E86">
              <w:rPr>
                <w:color w:val="0000FF"/>
                <w:sz w:val="16"/>
                <w:szCs w:val="16"/>
              </w:rPr>
              <w:t>202</w:t>
            </w:r>
            <w:r w:rsidR="00822E86">
              <w:rPr>
                <w:color w:val="0000FF"/>
                <w:sz w:val="16"/>
                <w:szCs w:val="16"/>
              </w:rPr>
              <w:t>3</w:t>
            </w:r>
            <w:r w:rsidRPr="00822E86">
              <w:rPr>
                <w:color w:val="0000FF"/>
                <w:sz w:val="16"/>
                <w:szCs w:val="16"/>
              </w:rPr>
              <w:t>-</w:t>
            </w:r>
            <w:r w:rsidR="00822E86">
              <w:rPr>
                <w:color w:val="0000FF"/>
                <w:sz w:val="16"/>
                <w:szCs w:val="16"/>
                <w:lang w:eastAsia="zh-CN"/>
              </w:rPr>
              <w:t>10</w:t>
            </w:r>
          </w:p>
        </w:tc>
        <w:tc>
          <w:tcPr>
            <w:tcW w:w="800" w:type="dxa"/>
            <w:shd w:val="solid" w:color="FFFFFF" w:fill="auto"/>
          </w:tcPr>
          <w:p w14:paraId="4311A708" w14:textId="4DE409ED" w:rsidR="00F50CB8" w:rsidRPr="00822E86" w:rsidRDefault="00F50CB8" w:rsidP="00F50CB8">
            <w:pPr>
              <w:pStyle w:val="TAC"/>
              <w:rPr>
                <w:sz w:val="16"/>
                <w:szCs w:val="16"/>
              </w:rPr>
            </w:pPr>
            <w:r w:rsidRPr="00822E86">
              <w:rPr>
                <w:color w:val="0000FF"/>
                <w:sz w:val="16"/>
                <w:szCs w:val="16"/>
              </w:rPr>
              <w:t>SA2#1</w:t>
            </w:r>
            <w:r w:rsidR="00822E86">
              <w:rPr>
                <w:color w:val="0000FF"/>
                <w:sz w:val="16"/>
                <w:szCs w:val="16"/>
              </w:rPr>
              <w:t>5</w:t>
            </w:r>
            <w:r w:rsidRPr="00822E86">
              <w:rPr>
                <w:color w:val="0000FF"/>
                <w:sz w:val="16"/>
                <w:szCs w:val="16"/>
              </w:rPr>
              <w:t>9</w:t>
            </w:r>
          </w:p>
        </w:tc>
        <w:tc>
          <w:tcPr>
            <w:tcW w:w="1094" w:type="dxa"/>
            <w:shd w:val="solid" w:color="FFFFFF" w:fill="auto"/>
          </w:tcPr>
          <w:p w14:paraId="1741AFCE" w14:textId="77777777" w:rsidR="00F50CB8" w:rsidRPr="00822E86" w:rsidRDefault="00F50CB8" w:rsidP="00F50CB8">
            <w:pPr>
              <w:pStyle w:val="TAC"/>
              <w:rPr>
                <w:sz w:val="16"/>
                <w:szCs w:val="16"/>
              </w:rPr>
            </w:pPr>
            <w:r w:rsidRPr="00822E86">
              <w:rPr>
                <w:color w:val="0000FF"/>
                <w:sz w:val="16"/>
                <w:szCs w:val="16"/>
              </w:rPr>
              <w:t>S2-220xxxx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67B6D63" w:rsidR="00F50CB8" w:rsidRPr="00822E86" w:rsidRDefault="00F50CB8" w:rsidP="00F50CB8">
            <w:pPr>
              <w:pStyle w:val="TAL"/>
              <w:rPr>
                <w:sz w:val="16"/>
                <w:szCs w:val="16"/>
              </w:rPr>
            </w:pPr>
            <w:r w:rsidRPr="00822E86">
              <w:rPr>
                <w:color w:val="0000FF"/>
                <w:sz w:val="16"/>
                <w:szCs w:val="16"/>
              </w:rPr>
              <w:t xml:space="preserve">Proposed skeleton </w:t>
            </w:r>
            <w:r w:rsidR="00822E86">
              <w:rPr>
                <w:color w:val="0000FF"/>
                <w:sz w:val="16"/>
                <w:szCs w:val="16"/>
              </w:rPr>
              <w:t xml:space="preserve">for </w:t>
            </w:r>
            <w:proofErr w:type="spellStart"/>
            <w:r w:rsidR="00822E86">
              <w:rPr>
                <w:color w:val="0000FF"/>
                <w:sz w:val="16"/>
                <w:szCs w:val="16"/>
              </w:rPr>
              <w:t>xRM</w:t>
            </w:r>
            <w:proofErr w:type="spellEnd"/>
            <w:r w:rsidR="00822E86">
              <w:rPr>
                <w:color w:val="0000FF"/>
                <w:sz w:val="16"/>
                <w:szCs w:val="16"/>
              </w:rPr>
              <w:t xml:space="preserve"> ph2</w:t>
            </w:r>
            <w:r w:rsidRPr="00822E86">
              <w:rPr>
                <w:color w:val="0000FF"/>
                <w:sz w:val="16"/>
                <w:szCs w:val="16"/>
              </w:rPr>
              <w:t xml:space="preserve"> at S2#1</w:t>
            </w:r>
            <w:r w:rsidR="00822E86">
              <w:rPr>
                <w:color w:val="0000FF"/>
                <w:sz w:val="16"/>
                <w:szCs w:val="16"/>
              </w:rPr>
              <w:t>59</w:t>
            </w:r>
          </w:p>
        </w:tc>
        <w:tc>
          <w:tcPr>
            <w:tcW w:w="708" w:type="dxa"/>
            <w:shd w:val="solid" w:color="FFFFFF" w:fill="auto"/>
          </w:tcPr>
          <w:p w14:paraId="109DA0C0" w14:textId="03C78AEB" w:rsidR="00F50CB8" w:rsidRPr="007D6048" w:rsidRDefault="00822E86" w:rsidP="00F50CB8">
            <w:pPr>
              <w:pStyle w:val="TAC"/>
              <w:rPr>
                <w:sz w:val="16"/>
                <w:szCs w:val="16"/>
              </w:rPr>
            </w:pPr>
            <w:r>
              <w:rPr>
                <w:color w:val="0000FF"/>
                <w:sz w:val="16"/>
                <w:szCs w:val="16"/>
              </w:rPr>
              <w:t>xxx</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81FC8" w14:textId="77777777" w:rsidR="00D5232E" w:rsidRDefault="00D5232E">
      <w:r>
        <w:separator/>
      </w:r>
    </w:p>
  </w:endnote>
  <w:endnote w:type="continuationSeparator" w:id="0">
    <w:p w14:paraId="513A4E52" w14:textId="77777777" w:rsidR="00D5232E" w:rsidRDefault="00D5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C9417" w14:textId="77777777" w:rsidR="00D5232E" w:rsidRDefault="00D5232E">
      <w:r>
        <w:separator/>
      </w:r>
    </w:p>
  </w:footnote>
  <w:footnote w:type="continuationSeparator" w:id="0">
    <w:p w14:paraId="18E3F234" w14:textId="77777777" w:rsidR="00D5232E" w:rsidRDefault="00D52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D039F2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1A2A81">
      <w:rPr>
        <w:rFonts w:ascii="Arial" w:hAnsi="Arial" w:cs="Arial"/>
        <w:b/>
        <w:noProof/>
        <w:sz w:val="18"/>
        <w:szCs w:val="18"/>
      </w:rPr>
      <w:t>3GPP TR 23.700-70 V0.0.0 (2023-10)</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2219E8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1A2A81">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CE8"/>
    <w:rsid w:val="00062023"/>
    <w:rsid w:val="000655A6"/>
    <w:rsid w:val="00080512"/>
    <w:rsid w:val="000C47C3"/>
    <w:rsid w:val="000C6B78"/>
    <w:rsid w:val="000D58AB"/>
    <w:rsid w:val="00124D46"/>
    <w:rsid w:val="00133525"/>
    <w:rsid w:val="001A2A81"/>
    <w:rsid w:val="001A4C42"/>
    <w:rsid w:val="001A7420"/>
    <w:rsid w:val="001B6637"/>
    <w:rsid w:val="001C21C3"/>
    <w:rsid w:val="001D02C2"/>
    <w:rsid w:val="001F0C1D"/>
    <w:rsid w:val="001F1132"/>
    <w:rsid w:val="001F168B"/>
    <w:rsid w:val="002347A2"/>
    <w:rsid w:val="002675F0"/>
    <w:rsid w:val="002760EE"/>
    <w:rsid w:val="00291611"/>
    <w:rsid w:val="002B6339"/>
    <w:rsid w:val="002E00EE"/>
    <w:rsid w:val="002E7309"/>
    <w:rsid w:val="003172DC"/>
    <w:rsid w:val="0035462D"/>
    <w:rsid w:val="00356555"/>
    <w:rsid w:val="003765B8"/>
    <w:rsid w:val="003C3971"/>
    <w:rsid w:val="00411DC6"/>
    <w:rsid w:val="00412AC2"/>
    <w:rsid w:val="00423334"/>
    <w:rsid w:val="004345EC"/>
    <w:rsid w:val="00445111"/>
    <w:rsid w:val="004550DD"/>
    <w:rsid w:val="00465515"/>
    <w:rsid w:val="0049751D"/>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22E86"/>
    <w:rsid w:val="00830747"/>
    <w:rsid w:val="008768CA"/>
    <w:rsid w:val="008C384C"/>
    <w:rsid w:val="008D3074"/>
    <w:rsid w:val="008E2D68"/>
    <w:rsid w:val="008E6756"/>
    <w:rsid w:val="009018F9"/>
    <w:rsid w:val="0090271F"/>
    <w:rsid w:val="00902E23"/>
    <w:rsid w:val="009114D7"/>
    <w:rsid w:val="0091348E"/>
    <w:rsid w:val="00917CCB"/>
    <w:rsid w:val="00933FB0"/>
    <w:rsid w:val="00942EC2"/>
    <w:rsid w:val="009723D7"/>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5477F"/>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5232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323"/>
    <w:rsid w:val="00E35844"/>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10</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Curt Wong</cp:lastModifiedBy>
  <cp:revision>2</cp:revision>
  <cp:lastPrinted>2019-02-25T14:05:00Z</cp:lastPrinted>
  <dcterms:created xsi:type="dcterms:W3CDTF">2023-09-29T13:52:00Z</dcterms:created>
  <dcterms:modified xsi:type="dcterms:W3CDTF">2023-09-29T13:52:00Z</dcterms:modified>
</cp:coreProperties>
</file>